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C6" w:rsidRPr="005D0713" w:rsidRDefault="00F57EC6" w:rsidP="005D0713">
      <w:pPr>
        <w:shd w:val="clear" w:color="auto" w:fill="FFFFFF"/>
        <w:spacing w:after="120" w:line="360" w:lineRule="atLeast"/>
        <w:outlineLvl w:val="0"/>
        <w:rPr>
          <w:rFonts w:ascii="Arial" w:hAnsi="Arial" w:cs="Arial"/>
          <w:b/>
          <w:bCs/>
          <w:color w:val="90223E"/>
          <w:kern w:val="36"/>
          <w:sz w:val="28"/>
          <w:szCs w:val="28"/>
          <w:lang w:eastAsia="ru-RU"/>
        </w:rPr>
      </w:pPr>
      <w:r w:rsidRPr="005D0713">
        <w:rPr>
          <w:rFonts w:ascii="Arial" w:hAnsi="Arial" w:cs="Arial"/>
          <w:b/>
          <w:bCs/>
          <w:color w:val="90223E"/>
          <w:kern w:val="36"/>
          <w:sz w:val="28"/>
          <w:szCs w:val="28"/>
          <w:lang w:eastAsia="ru-RU"/>
        </w:rPr>
        <w:t>Памятка по энергосбережению</w:t>
      </w:r>
    </w:p>
    <w:p w:rsidR="00F57EC6" w:rsidRPr="005D0713" w:rsidRDefault="00F57EC6" w:rsidP="005D0713">
      <w:pPr>
        <w:shd w:val="clear" w:color="auto" w:fill="FFFFFF"/>
        <w:spacing w:before="240" w:after="24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br/>
        <w:t>      ПОТРЕБЛЯТЬ, А НЕ РАСПЫЛЯТЬ ЭНЕРГИЮ</w:t>
      </w:r>
    </w:p>
    <w:p w:rsidR="00F57EC6" w:rsidRPr="005D0713" w:rsidRDefault="00F57EC6" w:rsidP="005D0713">
      <w:pPr>
        <w:shd w:val="clear" w:color="auto" w:fill="FFFFFF"/>
        <w:spacing w:before="240" w:after="24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 Уменьшение количества потребляемой энергии и энергосбережение в промышленности, домах и квар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Специалисты считают, что до 40% потребляемой энергии можно сэкономить простыми и недорогими способами.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Мы хотим, чтобы вы еще больше узнали о правиль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гоценных запасов сырья.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color w:val="000000"/>
          <w:sz w:val="24"/>
          <w:szCs w:val="24"/>
          <w:lang w:eastAsia="ru-RU"/>
        </w:rPr>
        <w:t> 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ТЕПЛОСБЕРЕЖЕНИЕ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1. Не выбрасывайте деньги в окно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статный вентиль на радиаторе отопления.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2. Не преграждайте путь теплу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Необлицованные батареи отопления не всегда кра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сивы на вид, зато это гарантия того, что тепло будет беспрепятственно распространяться в помещении. Длинные шторы, радиаторные экраны, неудачно рас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ставленная мебель, стойки для сушки белья перед батареями могут поглотить до 20% тепла.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3. Не перегревайте квартиру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Некоторые люди любят жарко натопленные квар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тиры, а потом поражаются большим счетам за ото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пление. Всегда помните: каждый дополнительный градус температуры в помещении обойдется при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мерно в 6% дополнительных затрат на энергию.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color w:val="000000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4. Не выпускайте тепло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На ночь опускайте жалюзи, закрывайте шторы, что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бы уменьшить потери тепла через окна.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5. Отапливайте свою квартиру, а не улицу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Между радиаторной батареей и стеной установи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те защитный экран из алюминиевой фольги. Фольга отражает тепло, излучаемое радиатором, и направляет его обратно в комнату. Благодаря этому можно сэконо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мить до 4% затрат на отопление.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color w:val="000000"/>
          <w:sz w:val="24"/>
          <w:szCs w:val="24"/>
          <w:lang w:eastAsia="ru-RU"/>
        </w:rPr>
        <w:t> 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ВОДОСБЕРЕЖЕНИЕ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1. Принимать не ванну, а душ — таков девиз всех, кто экономит воду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Для полной ванны требуется 140-</w:t>
      </w:r>
      <w:smartTag w:uri="urn:schemas-microsoft-com:office:smarttags" w:element="metricconverter">
        <w:smartTagPr>
          <w:attr w:name="ProductID" w:val="160 л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160 л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 воды, для душа - только 30-</w:t>
      </w:r>
      <w:smartTag w:uri="urn:schemas-microsoft-com:office:smarttags" w:element="metricconverter">
        <w:smartTagPr>
          <w:attr w:name="ProductID" w:val="50 л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50 л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. Если одной семье из 4 человек два раза в неделю отказаться от ванны в пользу душа, то в год будет экономиться </w:t>
      </w:r>
      <w:smartTag w:uri="urn:schemas-microsoft-com:office:smarttags" w:element="metricconverter">
        <w:smartTagPr>
          <w:attr w:name="ProductID" w:val="46 м3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46 м3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 воды!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2. Оснастите свои туалеты экономичными сливными бачками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     Традиционный сливной бачок пропускает </w:t>
      </w:r>
      <w:smartTag w:uri="urn:schemas-microsoft-com:office:smarttags" w:element="metricconverter">
        <w:smartTagPr>
          <w:attr w:name="ProductID" w:val="9 л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9 л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 за один смыв, экономный сливной бачок — только </w:t>
      </w:r>
      <w:smartTag w:uri="urn:schemas-microsoft-com:office:smarttags" w:element="metricconverter">
        <w:smartTagPr>
          <w:attr w:name="ProductID" w:val="6 л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6 л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, а сливной бачок с экономичной клавишей — только </w:t>
      </w:r>
      <w:smartTag w:uri="urn:schemas-microsoft-com:office:smarttags" w:element="metricconverter">
        <w:smartTagPr>
          <w:attr w:name="ProductID" w:val="3 л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3 л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. В одной семье из 4 человек может экономиться приблизительно 21м3 воды в год.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 3. Почаще пользуйтесь в стиральных машинах и посудомоечных автоматах программами экономичных режимов.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4. При покупке нового бытового прибора обращайте внимание не только на потреб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softHyphen/>
        <w:t>ление энергии, но и на потребление воды.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5. Установите счетчики воды! Это выгодно для вас и для природы!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color w:val="000000"/>
          <w:sz w:val="24"/>
          <w:szCs w:val="24"/>
          <w:lang w:eastAsia="ru-RU"/>
        </w:rPr>
        <w:t> 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ЭЛЕКТРОСБЕРЕЖЕНИЕ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1. Используйте энергосберегающие лампы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2. Используйте наиболее экономичные бытовые приборы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Современные бытовые приборы часто обходятся меньшей энергией, чем их предшественники.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i/>
          <w:iCs/>
          <w:color w:val="000000"/>
          <w:sz w:val="24"/>
          <w:szCs w:val="24"/>
          <w:lang w:eastAsia="ru-RU"/>
        </w:rPr>
        <w:t>     </w:t>
      </w: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3. Разумно расставляйте мебель на кухне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     Плита и холодильник или морозильник — плохие соседи! Из-за теплоотдачи плиты холодильный агре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гат потребляет больше энергии.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4. Следуйте советам по использованию энергосберегающих ламп:</w:t>
      </w:r>
    </w:p>
    <w:p w:rsidR="00F57EC6" w:rsidRPr="005D0713" w:rsidRDefault="00F57EC6" w:rsidP="005D07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использование лампы всегда должно соответство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вать фактической потребности в освещении;</w:t>
      </w:r>
    </w:p>
    <w:p w:rsidR="00F57EC6" w:rsidRPr="005D0713" w:rsidRDefault="00F57EC6" w:rsidP="005D07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используйте лучше одну мощную лампу, чем не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сколько слабомощных;</w:t>
      </w:r>
    </w:p>
    <w:p w:rsidR="00F57EC6" w:rsidRPr="005D0713" w:rsidRDefault="00F57EC6" w:rsidP="005D07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избегайте отраженного освещения;</w:t>
      </w:r>
    </w:p>
    <w:p w:rsidR="00F57EC6" w:rsidRPr="005D0713" w:rsidRDefault="00F57EC6" w:rsidP="005D07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оборудуйте рабочие места, всегда ориентируясь на дневной свет и используя его;</w:t>
      </w:r>
    </w:p>
    <w:p w:rsidR="00F57EC6" w:rsidRPr="005D0713" w:rsidRDefault="00F57EC6" w:rsidP="005D07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выбирайте место расположения светильника в со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ответствии с его функцией (лампа для чтения там, где действительно читают, и т.д.).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5. Следуйте советам по экономии энергии при приготовлении пищи: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следите за тем, чтобы кастрюля и конфорка были одинакового диаметра, чтобы тепло использова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лось оптимально;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предотвращайте излишний расход тепла с помо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щью ровных и толстых днищ кастрюль и плотно прилегающих крышек;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используйте остаточное тепло конфорки и духов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ки в электроплитах. Выключайте их, по меньшей мере, за 10 мин. до готовности блюда;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готовьте в небольшом количестве жидкости и в за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крытой кастрюле; это экономит энергию, воду, вре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мя, это полезнее и вкуснее;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при приготовлении блюд, требующих много време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ни, пользуйтесь скороваркой;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своевременно переключайте с наибольшей степе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ни нагрева при доведении до кипения на умерен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откажитесь от предварительного прогрева духовки — для большинства блюд этого не требуется;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тать и при более низких температурах и даже приго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открывайте дверцу духовки только в тех случаях, когда это действительно необходимо;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 xml:space="preserve">запекайте в духовке только большие куски мяса — весом более </w:t>
      </w:r>
      <w:smartTag w:uri="urn:schemas-microsoft-com:office:smarttags" w:element="metricconverter">
        <w:smartTagPr>
          <w:attr w:name="ProductID" w:val="1 кг"/>
        </w:smartTagPr>
        <w:r w:rsidRPr="005D0713">
          <w:rPr>
            <w:rFonts w:ascii="Georgia" w:hAnsi="Georgia"/>
            <w:b/>
            <w:bCs/>
            <w:color w:val="336699"/>
            <w:sz w:val="24"/>
            <w:szCs w:val="24"/>
            <w:lang w:eastAsia="ru-RU"/>
          </w:rPr>
          <w:t>1 кг</w:t>
        </w:r>
      </w:smartTag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. При меньших количествах готовить на конфорке экономнее;</w:t>
      </w:r>
    </w:p>
    <w:p w:rsidR="00F57EC6" w:rsidRPr="005D0713" w:rsidRDefault="00F57EC6" w:rsidP="005D0713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варите кофе по возможности в кофейной машине (с кофейником-термосом) — это экономнее, чем на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гревать воду в кастрюле. Другие специальные при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боры, как, например, яйцеварка или тостер, также сберегают энергию.</w:t>
      </w:r>
    </w:p>
    <w:p w:rsidR="00F57EC6" w:rsidRPr="005D0713" w:rsidRDefault="00F57EC6" w:rsidP="005D0713">
      <w:pPr>
        <w:shd w:val="clear" w:color="auto" w:fill="FFFFFF"/>
        <w:spacing w:after="0" w:line="33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i/>
          <w:iCs/>
          <w:color w:val="336699"/>
          <w:sz w:val="24"/>
          <w:szCs w:val="24"/>
          <w:lang w:eastAsia="ru-RU"/>
        </w:rPr>
        <w:t>     6. Следуйте советам по экономии энергии при охлаждении и замораживании:</w:t>
      </w:r>
    </w:p>
    <w:p w:rsidR="00F57EC6" w:rsidRPr="005D0713" w:rsidRDefault="00F57EC6" w:rsidP="005D0713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лучше купить морозильный ларь, а не морозильный шкаф, потому что ларь экономнее. Но не берите слиш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ком большое устройство, т.к. полупустой ларь потре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бляет почти столько же энергии, что и полный;</w:t>
      </w:r>
    </w:p>
    <w:p w:rsidR="00F57EC6" w:rsidRPr="005D0713" w:rsidRDefault="00F57EC6" w:rsidP="005D0713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предотвращайте образование энергопожирающего инея: открывайте дверцы лишь ненадолго, ставьте или кладите только охлажденные и упакованные про</w:t>
      </w: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softHyphen/>
        <w:t>дукты и регулярно размораживайте холодильник;</w:t>
      </w:r>
    </w:p>
    <w:p w:rsidR="00F57EC6" w:rsidRPr="005D0713" w:rsidRDefault="00F57EC6" w:rsidP="005D0713">
      <w:pPr>
        <w:numPr>
          <w:ilvl w:val="0"/>
          <w:numId w:val="3"/>
        </w:numPr>
        <w:shd w:val="clear" w:color="auto" w:fill="FFFFFF"/>
        <w:spacing w:line="360" w:lineRule="atLeast"/>
        <w:ind w:left="480"/>
        <w:rPr>
          <w:rFonts w:ascii="Georgia" w:hAnsi="Georgia"/>
          <w:color w:val="000000"/>
          <w:sz w:val="24"/>
          <w:szCs w:val="24"/>
          <w:lang w:eastAsia="ru-RU"/>
        </w:rPr>
      </w:pPr>
      <w:r w:rsidRPr="005D0713">
        <w:rPr>
          <w:rFonts w:ascii="Georgia" w:hAnsi="Georgia"/>
          <w:b/>
          <w:bCs/>
          <w:color w:val="336699"/>
          <w:sz w:val="24"/>
          <w:szCs w:val="24"/>
          <w:lang w:eastAsia="ru-RU"/>
        </w:rPr>
        <w:t>установите температуру в холодильнике на +7°С, а в морозильнике — на -18 °С — этого вполне достаточно.</w:t>
      </w:r>
    </w:p>
    <w:p w:rsidR="00F57EC6" w:rsidRDefault="00F57EC6"/>
    <w:sectPr w:rsidR="00F57EC6" w:rsidSect="00FC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34B1"/>
    <w:multiLevelType w:val="multilevel"/>
    <w:tmpl w:val="47F6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B2C8E"/>
    <w:multiLevelType w:val="multilevel"/>
    <w:tmpl w:val="706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E5A78"/>
    <w:multiLevelType w:val="multilevel"/>
    <w:tmpl w:val="FAA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13"/>
    <w:rsid w:val="005D0713"/>
    <w:rsid w:val="00B6414A"/>
    <w:rsid w:val="00D417E7"/>
    <w:rsid w:val="00F34B4C"/>
    <w:rsid w:val="00F57EC6"/>
    <w:rsid w:val="00FC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0E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link w:val="Heading1Char"/>
    <w:uiPriority w:val="99"/>
    <w:qFormat/>
    <w:rsid w:val="005D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7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D071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D0713"/>
    <w:rPr>
      <w:rFonts w:cs="Times New Roman"/>
      <w:i/>
      <w:iCs/>
    </w:rPr>
  </w:style>
  <w:style w:type="paragraph" w:customStyle="1" w:styleId="rteleft">
    <w:name w:val="rteleft"/>
    <w:basedOn w:val="Normal"/>
    <w:uiPriority w:val="99"/>
    <w:rsid w:val="005D0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071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9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919</Words>
  <Characters>5242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3</cp:revision>
  <dcterms:created xsi:type="dcterms:W3CDTF">2012-05-02T20:18:00Z</dcterms:created>
  <dcterms:modified xsi:type="dcterms:W3CDTF">2012-05-03T09:53:00Z</dcterms:modified>
</cp:coreProperties>
</file>